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0A" w:rsidRPr="00B63B08" w:rsidRDefault="00BA15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World War 1 Questions – Chapter 27</w:t>
      </w:r>
      <w:bookmarkStart w:id="0" w:name="_GoBack"/>
      <w:bookmarkEnd w:id="0"/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Explain, using an example, how each of the following forces helped push Europe toward war: nationalism, imperialism, militarism.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Explain the role of the Franco-Prussian War in the rise of the alliance system in Europe.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Identify the Black Hand and explain why its members wanted to assassinate Archduke Francis Ferdinand.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Describe why the method of warfare on the western front during World War I led to a stalemate.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Explain why World War I was considered a global conflict even though most of the fighting took place in Europe.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List three ways total war affected ordinary citizens.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Describe the effect of the following on World War I: the Russian Revolution, the end of American neutrality.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Based on what you know about the beginnings of World War I, why do you suppose the Allies blamed Germany for the war?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Compare World War I to previous wars and explain how technology changed the nature of fighting in World War I.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How might Germany have prevented World War I?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sz w:val="24"/>
          <w:szCs w:val="24"/>
        </w:rPr>
        <w:t>How did the machine gun change the nature of fighting?</w:t>
      </w:r>
    </w:p>
    <w:p w:rsidR="00B63B08" w:rsidRPr="00B63B08" w:rsidRDefault="00B63B08" w:rsidP="00B63B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08">
        <w:rPr>
          <w:rFonts w:ascii="Times New Roman" w:hAnsi="Times New Roman" w:cs="Times New Roman"/>
          <w:color w:val="000000"/>
          <w:sz w:val="24"/>
          <w:szCs w:val="24"/>
        </w:rPr>
        <w:t>List three possible negative effects of the terms of the peace reached after World War I. Be specific.</w:t>
      </w:r>
    </w:p>
    <w:p w:rsidR="00B63B08" w:rsidRPr="00B63B08" w:rsidRDefault="00B63B08" w:rsidP="00B63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sectPr w:rsidR="00B63B08" w:rsidRPr="00B6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CE0"/>
    <w:multiLevelType w:val="hybridMultilevel"/>
    <w:tmpl w:val="0360D42A"/>
    <w:lvl w:ilvl="0" w:tplc="9E326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575"/>
    <w:multiLevelType w:val="hybridMultilevel"/>
    <w:tmpl w:val="97A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12EF"/>
    <w:multiLevelType w:val="hybridMultilevel"/>
    <w:tmpl w:val="F71A6B42"/>
    <w:lvl w:ilvl="0" w:tplc="9E326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08"/>
    <w:rsid w:val="001E62D4"/>
    <w:rsid w:val="0025350A"/>
    <w:rsid w:val="00B63B08"/>
    <w:rsid w:val="00B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2015-02-25T15:33:00Z</dcterms:created>
  <dcterms:modified xsi:type="dcterms:W3CDTF">2015-02-27T22:04:00Z</dcterms:modified>
</cp:coreProperties>
</file>